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C421C" w14:textId="5B1D7E83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95B57">
        <w:rPr>
          <w:rFonts w:eastAsia="Times New Roman" w:cs="Times New Roman"/>
          <w:sz w:val="24"/>
          <w:szCs w:val="24"/>
          <w:lang w:eastAsia="ru-RU"/>
        </w:rPr>
        <w:t> НАВЫК</w:t>
      </w:r>
      <w:r>
        <w:rPr>
          <w:rFonts w:eastAsia="Times New Roman" w:cs="Times New Roman"/>
          <w:sz w:val="24"/>
          <w:szCs w:val="24"/>
          <w:lang w:eastAsia="ru-RU"/>
        </w:rPr>
        <w:t>И</w:t>
      </w:r>
      <w:r w:rsidRPr="00995B57">
        <w:rPr>
          <w:rFonts w:eastAsia="Times New Roman" w:cs="Times New Roman"/>
          <w:sz w:val="24"/>
          <w:szCs w:val="24"/>
          <w:lang w:eastAsia="ru-RU"/>
        </w:rPr>
        <w:t xml:space="preserve"> РОДИТЕЛЕЙ САМОСТОЯТЕЛЬНЫХ ДЕТЕЙ</w:t>
      </w:r>
    </w:p>
    <w:p w14:paraId="1A810557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2B693EC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>Мой подход в воспитании детей изменился благодаря одному откровению. Однажды мой муж вспомнил свое детство: "Каждый раз, когда мы спрашивали у отца значение какого-либо слова, он брал словарь и предлагал узнать его вместе". Помните Библейскую притчу? «Дай человеку рыбу, и он будет сыт один день, научи его ловить рыбу, и он будет сыт всегда». Воспитывайте детей так, чтобы они могли справиться со своей проблемой без посторонней помощи.</w:t>
      </w:r>
    </w:p>
    <w:p w14:paraId="1155C337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2EDFD6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>1. Родители самостоятельных детей стоят позади них, чтобы решать проблему вместе, а не вместо ребенка.</w:t>
      </w:r>
    </w:p>
    <w:p w14:paraId="7B4DD9D3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74AA5F9F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>2. Родители самостоятельных детей задают вопросы не реже, чем предлагают готовые ответы.</w:t>
      </w:r>
    </w:p>
    <w:p w14:paraId="47234D39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056644A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 xml:space="preserve">Задавая вопросы по существу проблемы, вы приучаете ребенка искать </w:t>
      </w:r>
      <w:proofErr w:type="gramStart"/>
      <w:r w:rsidRPr="00995B57">
        <w:rPr>
          <w:rFonts w:eastAsia="Times New Roman" w:cs="Times New Roman"/>
          <w:sz w:val="24"/>
          <w:szCs w:val="24"/>
          <w:lang w:eastAsia="ru-RU"/>
        </w:rPr>
        <w:t>решения, вместо того, чтобы</w:t>
      </w:r>
      <w:proofErr w:type="gramEnd"/>
      <w:r w:rsidRPr="00995B57">
        <w:rPr>
          <w:rFonts w:eastAsia="Times New Roman" w:cs="Times New Roman"/>
          <w:sz w:val="24"/>
          <w:szCs w:val="24"/>
          <w:lang w:eastAsia="ru-RU"/>
        </w:rPr>
        <w:t xml:space="preserve"> расстраиваться и ждать помощи извне. Следующие вопросы мы используем в нашей семье:</w:t>
      </w:r>
    </w:p>
    <w:p w14:paraId="7D5249E3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8E995F4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>Как ты думаешь, что сейчас не так, как хотелось бы?</w:t>
      </w:r>
    </w:p>
    <w:p w14:paraId="142AA1A9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2889913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>Что мы можем сделать, чтобы изменить ситуацию?</w:t>
      </w:r>
    </w:p>
    <w:p w14:paraId="0D654F16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297C907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>Можем ли мы усовершенствовать твою идею?</w:t>
      </w:r>
    </w:p>
    <w:p w14:paraId="1407B057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604C630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>Как ты думаешь, почему этот человек поступил так?</w:t>
      </w:r>
    </w:p>
    <w:p w14:paraId="0033DBFC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08AFD08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>Это было проявлением любви? Может, быть это было безрассудством?</w:t>
      </w:r>
    </w:p>
    <w:p w14:paraId="4F19F55F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1E72118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>Что ты чувствовал после принятого решения? Что ты можешь изменить в похожей ситуации в будущем?</w:t>
      </w:r>
    </w:p>
    <w:p w14:paraId="0AED588F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4E6B1A53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>Ответы, которые человек самостоятельно находит в глубине своих чувств, всегда мудрее, чем шаблонные стандарты, навязанные другими людьми.</w:t>
      </w:r>
    </w:p>
    <w:p w14:paraId="7DDDBAB7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E50F325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>3. Родители самостоятельных детей превращают критические замечания в развлечение.</w:t>
      </w:r>
    </w:p>
    <w:p w14:paraId="428CA53D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8ABE3FD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>Вместо того, чтобы читать нотации и запрещать что-либо, гораздо эффективнее поразмышлять с ребенком на тему добра и зла, читая вместе книгу или разыгрывая ситуацию с помощью любимых игрушек. Часто это выглядит так, будто вы предлагаете ребенку разработать морально-этическую стратегию, отделив конфликтную ситуацию от личности ребенка при помощи выдуманного сюжета.</w:t>
      </w:r>
    </w:p>
    <w:p w14:paraId="655617AE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2D765F3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 xml:space="preserve">4. Родители самостоятельных детей позволяют им учиться на своих </w:t>
      </w:r>
      <w:proofErr w:type="gramStart"/>
      <w:r w:rsidRPr="00995B57">
        <w:rPr>
          <w:rFonts w:eastAsia="Times New Roman" w:cs="Times New Roman"/>
          <w:sz w:val="24"/>
          <w:szCs w:val="24"/>
          <w:lang w:eastAsia="ru-RU"/>
        </w:rPr>
        <w:t>ошибках, несмотря на то, что</w:t>
      </w:r>
      <w:proofErr w:type="gramEnd"/>
      <w:r w:rsidRPr="00995B57">
        <w:rPr>
          <w:rFonts w:eastAsia="Times New Roman" w:cs="Times New Roman"/>
          <w:sz w:val="24"/>
          <w:szCs w:val="24"/>
          <w:lang w:eastAsia="ru-RU"/>
        </w:rPr>
        <w:t xml:space="preserve"> это неприятно.</w:t>
      </w:r>
    </w:p>
    <w:p w14:paraId="0C6ED8CC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137FC275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>5. Родители самостоятельных детей не ограждают их от наказания, которое естественным образом последовало за неразумными действиями. Каждый должен учиться исправлять результаты своих ошибок.</w:t>
      </w:r>
    </w:p>
    <w:p w14:paraId="2753CCC2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54E3088A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>6. Родители самостоятельных детей терпеливо воспринимают их неудачи.</w:t>
      </w:r>
    </w:p>
    <w:p w14:paraId="24CB7CB6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D7C1F25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lastRenderedPageBreak/>
        <w:t>Для того, чтобы ребенок научился находить свои собственные, нестандартные решения, важно оградить его от оценочных суждений. Разве можно создать что-то новое, ни разу не ошибившись? Ребёнок должен понимать, что ошибаться – это нормально. Родителям для этого нужно переориентировать свое внимание с ошибок и недостатков на возможности поиска новых, более эффективных решений.</w:t>
      </w:r>
    </w:p>
    <w:p w14:paraId="0DC39DCB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48935F0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>7. Родители самостоятельных детей постепенно отстраняются от участия в проблеме, позволяя ребенку брать на себя все большую ответственность.</w:t>
      </w:r>
    </w:p>
    <w:p w14:paraId="3EE6ECB6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3C13E89F" w14:textId="77777777" w:rsidR="00995B57" w:rsidRPr="00995B57" w:rsidRDefault="00995B57" w:rsidP="00995B57">
      <w:pPr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995B57">
        <w:rPr>
          <w:rFonts w:eastAsia="Times New Roman" w:cs="Times New Roman"/>
          <w:sz w:val="24"/>
          <w:szCs w:val="24"/>
          <w:lang w:eastAsia="ru-RU"/>
        </w:rPr>
        <w:t>Дети способны не только найти подходящий маршрут, выбрать себе меню или гардероб, они могут оказаться хорошими советчиками в решении наших взрослых проблем. Когда мы что-нибудь доверяем им, они учатся доверять самим себе. Чувство ответственности, умение сотрудничать и лидерские качества формируются в детстве. Несмотря на то, что нам самим их порой не хватает, мы можем помочь в этом развитии своему ребенку.</w:t>
      </w:r>
    </w:p>
    <w:p w14:paraId="329006B1" w14:textId="77777777" w:rsidR="00F12C76" w:rsidRDefault="00F12C76" w:rsidP="00995B5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03C"/>
    <w:rsid w:val="005C503C"/>
    <w:rsid w:val="006C0B77"/>
    <w:rsid w:val="008242FF"/>
    <w:rsid w:val="00870751"/>
    <w:rsid w:val="00922C48"/>
    <w:rsid w:val="00995B57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AE03"/>
  <w15:chartTrackingRefBased/>
  <w15:docId w15:val="{CE6E8808-98F2-4B49-81EC-04884DA6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7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6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98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7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8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36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71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4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2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1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5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7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1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67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8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</dc:creator>
  <cp:keywords/>
  <dc:description/>
  <cp:lastModifiedBy>151</cp:lastModifiedBy>
  <cp:revision>2</cp:revision>
  <dcterms:created xsi:type="dcterms:W3CDTF">2021-11-24T11:57:00Z</dcterms:created>
  <dcterms:modified xsi:type="dcterms:W3CDTF">2021-11-24T11:58:00Z</dcterms:modified>
</cp:coreProperties>
</file>